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2"/>
      </w:tblGrid>
      <w:tr w:rsidR="0059360B" w:rsidRPr="009B15EF" w:rsidTr="00C37334">
        <w:trPr>
          <w:trHeight w:val="1146"/>
        </w:trPr>
        <w:tc>
          <w:tcPr>
            <w:tcW w:w="9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0B" w:rsidRPr="009B15EF" w:rsidRDefault="0059360B" w:rsidP="00C37334">
            <w:pPr>
              <w:pStyle w:val="Rubrik2"/>
              <w:spacing w:before="0"/>
            </w:pPr>
            <w:r w:rsidRPr="009B15EF">
              <w:rPr>
                <w:sz w:val="72"/>
                <w:szCs w:val="72"/>
              </w:rPr>
              <w:t>PM Tävling</w:t>
            </w:r>
          </w:p>
        </w:tc>
      </w:tr>
      <w:tr w:rsidR="0059360B" w:rsidRPr="009B15EF" w:rsidTr="00C37334">
        <w:trPr>
          <w:trHeight w:val="218"/>
        </w:trPr>
        <w:tc>
          <w:tcPr>
            <w:tcW w:w="9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60B" w:rsidRPr="004E165E" w:rsidRDefault="0017265B" w:rsidP="0017265B">
            <w:pPr>
              <w:spacing w:line="218" w:lineRule="atLeast"/>
              <w:rPr>
                <w:b/>
              </w:rPr>
            </w:pPr>
            <w:r>
              <w:rPr>
                <w:b/>
              </w:rPr>
              <w:t>Tidsjakten</w:t>
            </w:r>
            <w:r w:rsidR="0088600B">
              <w:rPr>
                <w:b/>
              </w:rPr>
              <w:t xml:space="preserve"> 2016</w:t>
            </w:r>
            <w:r w:rsidR="0059360B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88600B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November</w:t>
            </w:r>
            <w:proofErr w:type="gramEnd"/>
            <w:r w:rsidR="0088600B">
              <w:rPr>
                <w:b/>
              </w:rPr>
              <w:t xml:space="preserve"> 2016</w:t>
            </w:r>
          </w:p>
        </w:tc>
      </w:tr>
    </w:tbl>
    <w:p w:rsidR="0059360B" w:rsidRDefault="0059360B" w:rsidP="0059360B">
      <w:pPr>
        <w:ind w:left="1304" w:hanging="1304"/>
        <w:rPr>
          <w:b/>
          <w:i/>
          <w:iCs/>
          <w:sz w:val="28"/>
          <w:szCs w:val="28"/>
        </w:rPr>
      </w:pPr>
    </w:p>
    <w:p w:rsidR="0059360B" w:rsidRPr="0017265B" w:rsidRDefault="0059360B" w:rsidP="0017265B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08515A">
        <w:rPr>
          <w:b/>
          <w:i/>
          <w:iCs/>
          <w:sz w:val="28"/>
          <w:szCs w:val="28"/>
          <w:u w:val="single"/>
        </w:rPr>
        <w:t>Simmare</w:t>
      </w:r>
      <w:r>
        <w:rPr>
          <w:b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Bergstedt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Minea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Briskog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Nora, Dahl Elin, Ekman Kevin, Evans-Johansson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Sånja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, Hallberg Freja, Hansson Emma,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Hasani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Erza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, Holst Jonsson Isabel, Ingemalm Moa,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Jasari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Erinda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, Johansson Annie, Johansson Hjalmar, Jonsson Kim,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Kläfverud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Augusta,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Kläfverud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Axelina, Larsson Alma, Lundström Sigrid,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Lönnell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Håkansson Mario, Mollgård Hampus, Mollgård Nikita, Nilsson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Thilde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, Olson Maja,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Petrosijan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Arevik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, </w:t>
      </w:r>
      <w:proofErr w:type="spellStart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>Sachse</w:t>
      </w:r>
      <w:proofErr w:type="spellEnd"/>
      <w:r w:rsidR="0017265B" w:rsidRPr="0017265B">
        <w:rPr>
          <w:rFonts w:ascii="Arial" w:eastAsia="Times New Roman" w:hAnsi="Arial" w:cs="Arial"/>
          <w:b/>
          <w:i/>
          <w:sz w:val="20"/>
          <w:szCs w:val="20"/>
          <w:lang w:eastAsia="sv-SE"/>
        </w:rPr>
        <w:t xml:space="preserve"> Liam, Silfverberg Thea &amp; Sundin-Andersson Maja</w:t>
      </w:r>
      <w:r w:rsidR="007E7BE3" w:rsidRPr="0017265B">
        <w:rPr>
          <w:b/>
          <w:i/>
        </w:rPr>
        <w:br/>
      </w:r>
    </w:p>
    <w:p w:rsidR="0059360B" w:rsidRPr="001C71D1" w:rsidRDefault="0059360B" w:rsidP="0059360B">
      <w:pPr>
        <w:ind w:left="1304" w:hanging="1304"/>
        <w:rPr>
          <w:rStyle w:val="Betoning"/>
          <w:b/>
          <w:sz w:val="28"/>
          <w:szCs w:val="28"/>
        </w:rPr>
      </w:pPr>
      <w:r w:rsidRPr="0008515A">
        <w:rPr>
          <w:rStyle w:val="Betoning"/>
          <w:b/>
          <w:sz w:val="28"/>
          <w:szCs w:val="28"/>
          <w:u w:val="single"/>
        </w:rPr>
        <w:t>Tränare</w:t>
      </w:r>
      <w:r w:rsidRPr="002C127D">
        <w:rPr>
          <w:rStyle w:val="Betoning"/>
          <w:b/>
          <w:sz w:val="28"/>
          <w:szCs w:val="28"/>
        </w:rPr>
        <w:t xml:space="preserve">: </w:t>
      </w:r>
      <w:r>
        <w:rPr>
          <w:rStyle w:val="Betoning"/>
          <w:b/>
          <w:sz w:val="28"/>
          <w:szCs w:val="28"/>
        </w:rPr>
        <w:t xml:space="preserve">Roger Svanberg </w:t>
      </w:r>
      <w:r w:rsidR="0017265B">
        <w:rPr>
          <w:rStyle w:val="Betoning"/>
          <w:b/>
          <w:sz w:val="28"/>
          <w:szCs w:val="28"/>
        </w:rPr>
        <w:t>Samt Teknik tränare</w:t>
      </w:r>
    </w:p>
    <w:p w:rsidR="00FD72E2" w:rsidRDefault="00FD72E2" w:rsidP="0059360B">
      <w:pPr>
        <w:ind w:left="1304" w:hanging="1304"/>
        <w:rPr>
          <w:b/>
          <w:sz w:val="28"/>
          <w:szCs w:val="28"/>
          <w:u w:val="single"/>
        </w:rPr>
      </w:pPr>
    </w:p>
    <w:p w:rsidR="0059360B" w:rsidRDefault="0059360B" w:rsidP="0059360B">
      <w:pPr>
        <w:ind w:left="1304" w:hanging="1304"/>
        <w:rPr>
          <w:b/>
          <w:i/>
          <w:sz w:val="28"/>
          <w:szCs w:val="28"/>
        </w:rPr>
      </w:pPr>
      <w:r w:rsidRPr="008A3E03">
        <w:rPr>
          <w:b/>
          <w:sz w:val="28"/>
          <w:szCs w:val="28"/>
          <w:u w:val="single"/>
        </w:rPr>
        <w:t>Transport</w:t>
      </w:r>
      <w:r>
        <w:rPr>
          <w:sz w:val="28"/>
          <w:szCs w:val="28"/>
          <w:u w:val="single"/>
        </w:rPr>
        <w:t>:</w:t>
      </w:r>
      <w:r w:rsidRPr="0059360B">
        <w:rPr>
          <w:sz w:val="28"/>
          <w:szCs w:val="28"/>
        </w:rPr>
        <w:t xml:space="preserve"> </w:t>
      </w:r>
      <w:r w:rsidRPr="0017265B">
        <w:rPr>
          <w:b/>
          <w:i/>
          <w:sz w:val="28"/>
          <w:szCs w:val="28"/>
        </w:rPr>
        <w:t>Egen transport</w:t>
      </w:r>
      <w:r w:rsidR="00C15DBF" w:rsidRPr="0017265B">
        <w:rPr>
          <w:b/>
          <w:i/>
          <w:sz w:val="28"/>
          <w:szCs w:val="28"/>
        </w:rPr>
        <w:t>.</w:t>
      </w:r>
    </w:p>
    <w:p w:rsidR="00FD72E2" w:rsidRDefault="00FD72E2" w:rsidP="0059360B">
      <w:pPr>
        <w:ind w:left="1304" w:hanging="1304"/>
        <w:rPr>
          <w:sz w:val="28"/>
          <w:szCs w:val="28"/>
          <w:u w:val="single"/>
        </w:rPr>
      </w:pPr>
    </w:p>
    <w:p w:rsidR="0059360B" w:rsidRDefault="0059360B" w:rsidP="0059360B">
      <w:pPr>
        <w:rPr>
          <w:rStyle w:val="Betoning"/>
          <w:b/>
          <w:sz w:val="28"/>
          <w:szCs w:val="28"/>
        </w:rPr>
      </w:pPr>
      <w:r w:rsidRPr="003616CE">
        <w:rPr>
          <w:rStyle w:val="Betoning"/>
          <w:b/>
          <w:i w:val="0"/>
          <w:sz w:val="28"/>
          <w:szCs w:val="28"/>
          <w:u w:val="single"/>
        </w:rPr>
        <w:t>Samling</w:t>
      </w:r>
      <w:r>
        <w:rPr>
          <w:rStyle w:val="Betoning"/>
          <w:b/>
          <w:sz w:val="28"/>
          <w:szCs w:val="28"/>
        </w:rPr>
        <w:t xml:space="preserve">: </w:t>
      </w:r>
      <w:proofErr w:type="spellStart"/>
      <w:r w:rsidR="0017265B">
        <w:rPr>
          <w:rStyle w:val="Betoning"/>
          <w:b/>
          <w:sz w:val="28"/>
          <w:szCs w:val="28"/>
        </w:rPr>
        <w:t>Väggabadet</w:t>
      </w:r>
      <w:proofErr w:type="spellEnd"/>
      <w:r>
        <w:rPr>
          <w:rStyle w:val="Betoning"/>
          <w:b/>
          <w:sz w:val="28"/>
          <w:szCs w:val="28"/>
        </w:rPr>
        <w:t xml:space="preserve"> </w:t>
      </w:r>
      <w:proofErr w:type="spellStart"/>
      <w:r>
        <w:rPr>
          <w:rStyle w:val="Betoning"/>
          <w:b/>
          <w:sz w:val="28"/>
          <w:szCs w:val="28"/>
        </w:rPr>
        <w:t>kl</w:t>
      </w:r>
      <w:proofErr w:type="spellEnd"/>
      <w:r>
        <w:rPr>
          <w:rStyle w:val="Betoning"/>
          <w:b/>
          <w:sz w:val="28"/>
          <w:szCs w:val="28"/>
        </w:rPr>
        <w:t xml:space="preserve">: </w:t>
      </w:r>
      <w:r w:rsidR="00C15DBF">
        <w:rPr>
          <w:rStyle w:val="Betoning"/>
          <w:b/>
          <w:sz w:val="28"/>
          <w:szCs w:val="28"/>
        </w:rPr>
        <w:t>9,</w:t>
      </w:r>
      <w:r w:rsidR="0017265B">
        <w:rPr>
          <w:rStyle w:val="Betoning"/>
          <w:b/>
          <w:sz w:val="28"/>
          <w:szCs w:val="28"/>
        </w:rPr>
        <w:t>15</w:t>
      </w:r>
      <w:r>
        <w:rPr>
          <w:rStyle w:val="Betoning"/>
          <w:b/>
          <w:sz w:val="28"/>
          <w:szCs w:val="28"/>
        </w:rPr>
        <w:t xml:space="preserve"> </w:t>
      </w:r>
    </w:p>
    <w:p w:rsidR="0059360B" w:rsidRPr="007F307B" w:rsidRDefault="0059360B" w:rsidP="0059360B">
      <w:pPr>
        <w:ind w:left="1304" w:hanging="1304"/>
        <w:rPr>
          <w:rStyle w:val="Betoning"/>
          <w:b/>
          <w:sz w:val="28"/>
          <w:szCs w:val="28"/>
          <w:u w:val="single"/>
        </w:rPr>
      </w:pPr>
      <w:r w:rsidRPr="007F307B">
        <w:rPr>
          <w:rStyle w:val="Betoning"/>
          <w:b/>
          <w:sz w:val="28"/>
          <w:szCs w:val="28"/>
          <w:u w:val="single"/>
        </w:rPr>
        <w:t xml:space="preserve"> </w:t>
      </w:r>
    </w:p>
    <w:p w:rsidR="0017265B" w:rsidRDefault="0059360B" w:rsidP="0017265B">
      <w:pPr>
        <w:ind w:left="1304" w:hanging="1304"/>
        <w:rPr>
          <w:rStyle w:val="Betoning"/>
          <w:b/>
          <w:sz w:val="28"/>
          <w:szCs w:val="28"/>
        </w:rPr>
      </w:pPr>
      <w:proofErr w:type="spellStart"/>
      <w:r w:rsidRPr="007F307B">
        <w:rPr>
          <w:rStyle w:val="Betoning"/>
          <w:b/>
          <w:sz w:val="28"/>
          <w:szCs w:val="28"/>
          <w:u w:val="single"/>
        </w:rPr>
        <w:t>Insimning</w:t>
      </w:r>
      <w:proofErr w:type="spellEnd"/>
      <w:r w:rsidRPr="00865657">
        <w:rPr>
          <w:rStyle w:val="Betoning"/>
          <w:b/>
          <w:sz w:val="28"/>
          <w:szCs w:val="28"/>
        </w:rPr>
        <w:t>:</w:t>
      </w:r>
      <w:r w:rsidRPr="00D43487">
        <w:rPr>
          <w:rStyle w:val="Betoning"/>
          <w:b/>
          <w:sz w:val="28"/>
          <w:szCs w:val="28"/>
        </w:rPr>
        <w:t xml:space="preserve"> </w:t>
      </w:r>
      <w:r>
        <w:rPr>
          <w:rStyle w:val="Betoning"/>
          <w:b/>
          <w:sz w:val="28"/>
          <w:szCs w:val="28"/>
        </w:rPr>
        <w:t xml:space="preserve">Pass 1 Sö </w:t>
      </w:r>
      <w:proofErr w:type="gramStart"/>
      <w:r w:rsidR="00C15DBF">
        <w:rPr>
          <w:rStyle w:val="Betoning"/>
          <w:b/>
          <w:sz w:val="28"/>
          <w:szCs w:val="28"/>
        </w:rPr>
        <w:t>9,</w:t>
      </w:r>
      <w:r w:rsidR="0017265B">
        <w:rPr>
          <w:rStyle w:val="Betoning"/>
          <w:b/>
          <w:sz w:val="28"/>
          <w:szCs w:val="28"/>
        </w:rPr>
        <w:t>3</w:t>
      </w:r>
      <w:r>
        <w:rPr>
          <w:rStyle w:val="Betoning"/>
          <w:b/>
          <w:sz w:val="28"/>
          <w:szCs w:val="28"/>
        </w:rPr>
        <w:t>0-</w:t>
      </w:r>
      <w:r w:rsidR="0017265B">
        <w:rPr>
          <w:rStyle w:val="Betoning"/>
          <w:b/>
          <w:sz w:val="28"/>
          <w:szCs w:val="28"/>
        </w:rPr>
        <w:t>10</w:t>
      </w:r>
      <w:r w:rsidR="00C15DBF">
        <w:rPr>
          <w:rStyle w:val="Betoning"/>
          <w:b/>
          <w:sz w:val="28"/>
          <w:szCs w:val="28"/>
        </w:rPr>
        <w:t>,</w:t>
      </w:r>
      <w:r w:rsidR="0017265B">
        <w:rPr>
          <w:rStyle w:val="Betoning"/>
          <w:b/>
          <w:sz w:val="28"/>
          <w:szCs w:val="28"/>
        </w:rPr>
        <w:t>00</w:t>
      </w:r>
      <w:proofErr w:type="gramEnd"/>
    </w:p>
    <w:p w:rsidR="0059360B" w:rsidRDefault="0059360B" w:rsidP="0017265B">
      <w:pPr>
        <w:ind w:left="1304" w:hanging="1304"/>
        <w:rPr>
          <w:rStyle w:val="Betoning"/>
          <w:b/>
          <w:sz w:val="28"/>
          <w:szCs w:val="28"/>
        </w:rPr>
      </w:pPr>
      <w:r w:rsidRPr="004A56F3">
        <w:rPr>
          <w:rStyle w:val="Betoning"/>
          <w:b/>
          <w:sz w:val="28"/>
          <w:szCs w:val="28"/>
        </w:rPr>
        <w:t xml:space="preserve"> </w:t>
      </w:r>
    </w:p>
    <w:p w:rsidR="0059360B" w:rsidRDefault="0059360B" w:rsidP="0017265B">
      <w:pPr>
        <w:rPr>
          <w:rStyle w:val="Betoning"/>
          <w:b/>
          <w:sz w:val="28"/>
          <w:szCs w:val="28"/>
        </w:rPr>
      </w:pPr>
      <w:proofErr w:type="gramStart"/>
      <w:r>
        <w:rPr>
          <w:rStyle w:val="Betoning"/>
          <w:b/>
          <w:sz w:val="28"/>
          <w:szCs w:val="28"/>
          <w:u w:val="single"/>
        </w:rPr>
        <w:t>Tävling</w:t>
      </w:r>
      <w:r w:rsidRPr="00191376">
        <w:rPr>
          <w:rStyle w:val="Betoning"/>
          <w:b/>
          <w:sz w:val="28"/>
          <w:szCs w:val="28"/>
        </w:rPr>
        <w:t xml:space="preserve">:    </w:t>
      </w:r>
      <w:r>
        <w:rPr>
          <w:rStyle w:val="Betoning"/>
          <w:b/>
          <w:sz w:val="28"/>
          <w:szCs w:val="28"/>
        </w:rPr>
        <w:t xml:space="preserve"> Pass</w:t>
      </w:r>
      <w:proofErr w:type="gramEnd"/>
      <w:r>
        <w:rPr>
          <w:rStyle w:val="Betoning"/>
          <w:b/>
          <w:sz w:val="28"/>
          <w:szCs w:val="28"/>
        </w:rPr>
        <w:t xml:space="preserve"> 1 Sö </w:t>
      </w:r>
      <w:r w:rsidR="00C15DBF">
        <w:rPr>
          <w:rStyle w:val="Betoning"/>
          <w:b/>
          <w:sz w:val="28"/>
          <w:szCs w:val="28"/>
        </w:rPr>
        <w:t>10,</w:t>
      </w:r>
      <w:r w:rsidR="0017265B">
        <w:rPr>
          <w:rStyle w:val="Betoning"/>
          <w:b/>
          <w:sz w:val="28"/>
          <w:szCs w:val="28"/>
        </w:rPr>
        <w:t>15</w:t>
      </w:r>
    </w:p>
    <w:p w:rsidR="0017265B" w:rsidRDefault="0017265B" w:rsidP="0059360B">
      <w:pPr>
        <w:rPr>
          <w:rStyle w:val="Betoning"/>
          <w:b/>
          <w:sz w:val="28"/>
          <w:szCs w:val="28"/>
          <w:u w:val="single"/>
        </w:rPr>
      </w:pPr>
    </w:p>
    <w:p w:rsidR="00FD72E2" w:rsidRDefault="00FD72E2" w:rsidP="0059360B">
      <w:pPr>
        <w:rPr>
          <w:rStyle w:val="Betoning"/>
          <w:b/>
          <w:sz w:val="28"/>
          <w:szCs w:val="28"/>
          <w:u w:val="single"/>
        </w:rPr>
      </w:pPr>
    </w:p>
    <w:p w:rsidR="0059360B" w:rsidRDefault="0059360B" w:rsidP="0059360B">
      <w:pPr>
        <w:rPr>
          <w:rStyle w:val="Betoning"/>
          <w:b/>
          <w:sz w:val="28"/>
          <w:szCs w:val="28"/>
        </w:rPr>
      </w:pPr>
      <w:bookmarkStart w:id="0" w:name="_GoBack"/>
      <w:bookmarkEnd w:id="0"/>
      <w:r w:rsidRPr="00464140">
        <w:rPr>
          <w:rStyle w:val="Betoning"/>
          <w:b/>
          <w:sz w:val="28"/>
          <w:szCs w:val="28"/>
          <w:u w:val="single"/>
        </w:rPr>
        <w:t>Kostnad</w:t>
      </w:r>
      <w:r>
        <w:rPr>
          <w:rStyle w:val="Betoning"/>
          <w:b/>
          <w:sz w:val="28"/>
          <w:szCs w:val="28"/>
          <w:u w:val="single"/>
        </w:rPr>
        <w:t>:</w:t>
      </w:r>
      <w:r w:rsidRPr="002C127D">
        <w:rPr>
          <w:rStyle w:val="Betoning"/>
          <w:b/>
          <w:sz w:val="28"/>
          <w:szCs w:val="28"/>
        </w:rPr>
        <w:t xml:space="preserve"> </w:t>
      </w:r>
      <w:r w:rsidRPr="0052062D">
        <w:rPr>
          <w:rStyle w:val="Betoning"/>
          <w:b/>
          <w:sz w:val="28"/>
          <w:szCs w:val="28"/>
        </w:rPr>
        <w:t>0 kronor</w:t>
      </w:r>
      <w:r>
        <w:rPr>
          <w:rStyle w:val="Betoning"/>
          <w:b/>
          <w:sz w:val="28"/>
          <w:szCs w:val="28"/>
        </w:rPr>
        <w:t xml:space="preserve"> </w:t>
      </w:r>
    </w:p>
    <w:p w:rsidR="0017265B" w:rsidRDefault="0017265B" w:rsidP="0059360B">
      <w:pPr>
        <w:rPr>
          <w:rFonts w:ascii="Arial" w:hAnsi="Arial" w:cs="Arial"/>
          <w:b/>
          <w:color w:val="FF0000"/>
        </w:rPr>
      </w:pPr>
    </w:p>
    <w:p w:rsidR="00FD72E2" w:rsidRDefault="00FD72E2" w:rsidP="0059360B">
      <w:pPr>
        <w:rPr>
          <w:b/>
          <w:i/>
          <w:sz w:val="28"/>
          <w:szCs w:val="28"/>
        </w:rPr>
      </w:pPr>
    </w:p>
    <w:p w:rsidR="00C15DBF" w:rsidRPr="00C15DBF" w:rsidRDefault="00C15DBF" w:rsidP="0059360B">
      <w:pPr>
        <w:rPr>
          <w:b/>
        </w:rPr>
      </w:pPr>
      <w:r w:rsidRPr="00C15DBF">
        <w:rPr>
          <w:b/>
          <w:i/>
          <w:sz w:val="28"/>
          <w:szCs w:val="28"/>
        </w:rPr>
        <w:t>Gemensam avfärd är viktigt för gemenskapen.</w:t>
      </w:r>
      <w:r w:rsidRPr="00C15DBF">
        <w:rPr>
          <w:b/>
          <w:i/>
          <w:sz w:val="28"/>
          <w:szCs w:val="28"/>
        </w:rPr>
        <w:br/>
        <w:t>Glöm inte klubbtröja somt träningskläder.</w:t>
      </w:r>
      <w:r w:rsidRPr="00C15DBF">
        <w:rPr>
          <w:b/>
          <w:i/>
          <w:sz w:val="28"/>
          <w:szCs w:val="28"/>
        </w:rPr>
        <w:br/>
        <w:t>På tävlingarna sitter vi givet vis tillsammans</w:t>
      </w:r>
      <w:r>
        <w:rPr>
          <w:b/>
        </w:rPr>
        <w:t xml:space="preserve"> </w:t>
      </w:r>
      <w:r w:rsidRPr="00C15DBF">
        <w:rPr>
          <w:b/>
        </w:rPr>
        <w:sym w:font="Wingdings" w:char="F04A"/>
      </w:r>
    </w:p>
    <w:p w:rsidR="00C15DBF" w:rsidRDefault="00C15DBF" w:rsidP="0059360B">
      <w:pPr>
        <w:ind w:left="1304" w:hanging="1304"/>
        <w:rPr>
          <w:b/>
          <w:sz w:val="28"/>
          <w:szCs w:val="28"/>
        </w:rPr>
      </w:pPr>
    </w:p>
    <w:p w:rsidR="0059360B" w:rsidRPr="0017265B" w:rsidRDefault="0059360B" w:rsidP="0017265B">
      <w:pPr>
        <w:ind w:left="1304" w:hanging="1304"/>
        <w:rPr>
          <w:b/>
        </w:rPr>
      </w:pPr>
      <w:r w:rsidRPr="007147C8">
        <w:rPr>
          <w:b/>
          <w:sz w:val="28"/>
          <w:szCs w:val="28"/>
        </w:rPr>
        <w:t>Lycka till på tävlingen!</w:t>
      </w:r>
    </w:p>
    <w:sectPr w:rsidR="0059360B" w:rsidRPr="0017265B" w:rsidSect="00C3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9B"/>
    <w:rsid w:val="000976B3"/>
    <w:rsid w:val="0017265B"/>
    <w:rsid w:val="0059360B"/>
    <w:rsid w:val="007E669B"/>
    <w:rsid w:val="007E7BE3"/>
    <w:rsid w:val="0088600B"/>
    <w:rsid w:val="00C15DBF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3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93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qFormat/>
    <w:rsid w:val="0059360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3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93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qFormat/>
    <w:rsid w:val="0059360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Svanberg</dc:creator>
  <cp:lastModifiedBy>Roger Svanberg</cp:lastModifiedBy>
  <cp:revision>3</cp:revision>
  <dcterms:created xsi:type="dcterms:W3CDTF">2016-11-02T20:34:00Z</dcterms:created>
  <dcterms:modified xsi:type="dcterms:W3CDTF">2016-11-02T20:35:00Z</dcterms:modified>
</cp:coreProperties>
</file>